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00" w:rsidRDefault="00904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C50B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bookmarkStart w:id="0" w:name="_GoBack"/>
      <w:bookmarkEnd w:id="0"/>
    </w:p>
    <w:p w:rsidR="003E2996" w:rsidRDefault="003E2996">
      <w:pPr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入札参加資格確認申請書</w:t>
      </w: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0982" w:rsidRDefault="005C0982" w:rsidP="00B07E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社会福祉法人石川福祉会</w:t>
      </w:r>
    </w:p>
    <w:p w:rsidR="003E2996" w:rsidRDefault="005C0982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酒井　茂幸</w:t>
      </w:r>
      <w:r w:rsidR="009F05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2996">
        <w:rPr>
          <w:rFonts w:ascii="ＭＳ 明朝" w:eastAsia="ＭＳ 明朝" w:hAnsi="ＭＳ 明朝" w:hint="eastAsia"/>
          <w:sz w:val="24"/>
          <w:szCs w:val="24"/>
        </w:rPr>
        <w:t>様</w:t>
      </w:r>
    </w:p>
    <w:p w:rsidR="003E2996" w:rsidRDefault="003E2996" w:rsidP="003E299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2996" w:rsidRDefault="003E2996" w:rsidP="00B07EBB">
      <w:pPr>
        <w:ind w:firstLineChars="1200" w:firstLine="28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6"/>
        </w:rPr>
        <w:t>住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6"/>
        </w:rPr>
        <w:t>所</w:t>
      </w:r>
    </w:p>
    <w:p w:rsidR="003E2996" w:rsidRDefault="003E2996" w:rsidP="00B07EBB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8"/>
        </w:rPr>
        <w:t>商号又は名称</w:t>
      </w:r>
    </w:p>
    <w:p w:rsidR="00B07EBB" w:rsidRDefault="00B07EBB" w:rsidP="00F32815">
      <w:pPr>
        <w:ind w:firstLineChars="1300" w:firstLine="39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3281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650348288"/>
        </w:rPr>
        <w:t>代表者氏</w:t>
      </w:r>
      <w:r w:rsidRPr="00F32815">
        <w:rPr>
          <w:rFonts w:ascii="ＭＳ 明朝" w:eastAsia="ＭＳ 明朝" w:hAnsi="ＭＳ 明朝" w:hint="eastAsia"/>
          <w:kern w:val="0"/>
          <w:sz w:val="24"/>
          <w:szCs w:val="24"/>
          <w:fitText w:val="1440" w:id="-650348288"/>
        </w:rPr>
        <w:t>名</w:t>
      </w:r>
      <w:r w:rsidR="00F328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㊞</w:t>
      </w: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貴</w:t>
      </w:r>
      <w:r w:rsidR="005C0982">
        <w:rPr>
          <w:rFonts w:ascii="ＭＳ 明朝" w:eastAsia="ＭＳ 明朝" w:hAnsi="ＭＳ 明朝" w:hint="eastAsia"/>
          <w:kern w:val="0"/>
          <w:sz w:val="24"/>
          <w:szCs w:val="24"/>
        </w:rPr>
        <w:t>法人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において行う下記の制限付一般競争入札に参加したいので、入札参加資格について確認されたく、資料を添えて申請します。</w:t>
      </w: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なお、地方自治法施行令第１６７条の４の規定に該当していないこと及び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075A54" w:rsidRPr="00075A54">
        <w:rPr>
          <w:rFonts w:ascii="ＭＳ 明朝" w:eastAsia="ＭＳ 明朝" w:hAnsi="ＭＳ 明朝" w:hint="eastAsia"/>
          <w:kern w:val="0"/>
          <w:sz w:val="24"/>
          <w:szCs w:val="24"/>
        </w:rPr>
        <w:t>会社更生法（平成１４年法律第１５４号）又は民事再生法（平成１１年法律第２２５号）に基づき、更生手続又は再生手続の開始の申立てがなされていない者（更生手続又は再生手続の開始の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申立てがなされた者で資格の再認定を受けた者を含む。）であることのほか、本申請に係る添付資料の内容は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事実と相違ないことを誓約します。</w:t>
      </w:r>
    </w:p>
    <w:p w:rsidR="00B07EBB" w:rsidRDefault="00B07EBB" w:rsidP="00B07EB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pStyle w:val="a3"/>
      </w:pPr>
      <w:r>
        <w:rPr>
          <w:rFonts w:hint="eastAsia"/>
        </w:rPr>
        <w:t>記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4"/>
        </w:rPr>
        <w:t>公告</w:t>
      </w:r>
      <w:r w:rsidRPr="00B07EBB">
        <w:rPr>
          <w:rFonts w:hint="eastAsia"/>
          <w:kern w:val="0"/>
          <w:sz w:val="24"/>
          <w:szCs w:val="24"/>
          <w:fitText w:val="1440" w:id="-650349054"/>
        </w:rPr>
        <w:t>日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5C0982">
        <w:rPr>
          <w:rFonts w:hint="eastAsia"/>
          <w:kern w:val="0"/>
          <w:sz w:val="24"/>
          <w:szCs w:val="24"/>
        </w:rPr>
        <w:t>令和６</w:t>
      </w:r>
      <w:r>
        <w:rPr>
          <w:rFonts w:hint="eastAsia"/>
          <w:kern w:val="0"/>
          <w:sz w:val="24"/>
          <w:szCs w:val="24"/>
        </w:rPr>
        <w:t>年</w:t>
      </w:r>
      <w:r w:rsidR="005C0982">
        <w:rPr>
          <w:rFonts w:hint="eastAsia"/>
          <w:kern w:val="0"/>
          <w:sz w:val="24"/>
          <w:szCs w:val="24"/>
        </w:rPr>
        <w:t>１２</w:t>
      </w:r>
      <w:r>
        <w:rPr>
          <w:rFonts w:hint="eastAsia"/>
          <w:kern w:val="0"/>
          <w:sz w:val="24"/>
          <w:szCs w:val="24"/>
        </w:rPr>
        <w:t>月</w:t>
      </w:r>
      <w:r w:rsidR="005C0982">
        <w:rPr>
          <w:rFonts w:hint="eastAsia"/>
          <w:kern w:val="0"/>
          <w:sz w:val="24"/>
          <w:szCs w:val="24"/>
        </w:rPr>
        <w:t>１６</w:t>
      </w:r>
      <w:r>
        <w:rPr>
          <w:rFonts w:hint="eastAsia"/>
          <w:kern w:val="0"/>
          <w:sz w:val="24"/>
          <w:szCs w:val="24"/>
        </w:rPr>
        <w:t>日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5C0982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="005C0982" w:rsidRPr="005C0982">
        <w:rPr>
          <w:rFonts w:hint="eastAsia"/>
          <w:spacing w:val="40"/>
          <w:kern w:val="0"/>
          <w:sz w:val="24"/>
          <w:szCs w:val="24"/>
          <w:fitText w:val="1200" w:id="-873755647"/>
        </w:rPr>
        <w:t>入札名</w:t>
      </w:r>
      <w:r w:rsidR="005C0982" w:rsidRPr="005C0982">
        <w:rPr>
          <w:rFonts w:hint="eastAsia"/>
          <w:kern w:val="0"/>
          <w:sz w:val="24"/>
          <w:szCs w:val="24"/>
          <w:fitText w:val="1200" w:id="-873755647"/>
        </w:rPr>
        <w:t>称</w:t>
      </w:r>
      <w:r w:rsidR="005C0982">
        <w:rPr>
          <w:rFonts w:hint="eastAsia"/>
          <w:kern w:val="0"/>
          <w:sz w:val="24"/>
          <w:szCs w:val="24"/>
        </w:rPr>
        <w:t xml:space="preserve"> </w:t>
      </w:r>
      <w:r w:rsidR="005C0982">
        <w:rPr>
          <w:kern w:val="0"/>
          <w:sz w:val="24"/>
          <w:szCs w:val="24"/>
        </w:rPr>
        <w:t xml:space="preserve">     </w:t>
      </w:r>
      <w:r w:rsidR="005C0982">
        <w:rPr>
          <w:rFonts w:hint="eastAsia"/>
          <w:kern w:val="0"/>
          <w:sz w:val="24"/>
          <w:szCs w:val="24"/>
        </w:rPr>
        <w:t xml:space="preserve">　石川福祉会紙おむつ購入に係る単価契約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="005C0982" w:rsidRPr="005C0982">
        <w:rPr>
          <w:rFonts w:hint="eastAsia"/>
          <w:spacing w:val="40"/>
          <w:kern w:val="0"/>
          <w:sz w:val="24"/>
          <w:szCs w:val="24"/>
          <w:fitText w:val="1200" w:id="-873755136"/>
        </w:rPr>
        <w:t>納品</w:t>
      </w:r>
      <w:r w:rsidRPr="005C0982">
        <w:rPr>
          <w:rFonts w:hint="eastAsia"/>
          <w:spacing w:val="40"/>
          <w:kern w:val="0"/>
          <w:sz w:val="24"/>
          <w:szCs w:val="24"/>
          <w:fitText w:val="1200" w:id="-873755136"/>
        </w:rPr>
        <w:t>場</w:t>
      </w:r>
      <w:r w:rsidRPr="005C0982">
        <w:rPr>
          <w:rFonts w:hint="eastAsia"/>
          <w:kern w:val="0"/>
          <w:sz w:val="24"/>
          <w:szCs w:val="24"/>
          <w:fitText w:val="1200" w:id="-873755136"/>
        </w:rPr>
        <w:t>所</w:t>
      </w:r>
      <w:r w:rsidR="005C0982">
        <w:rPr>
          <w:rFonts w:hint="eastAsia"/>
          <w:kern w:val="0"/>
          <w:sz w:val="24"/>
          <w:szCs w:val="24"/>
        </w:rPr>
        <w:t xml:space="preserve">　　　　石川福祉会５施設</w:t>
      </w:r>
    </w:p>
    <w:p w:rsidR="007D0340" w:rsidRDefault="007D0340" w:rsidP="00B07EBB">
      <w:pPr>
        <w:rPr>
          <w:kern w:val="0"/>
          <w:sz w:val="24"/>
          <w:szCs w:val="24"/>
        </w:rPr>
      </w:pPr>
    </w:p>
    <w:tbl>
      <w:tblPr>
        <w:tblStyle w:val="ab"/>
        <w:tblW w:w="0" w:type="auto"/>
        <w:tblInd w:w="1322" w:type="dxa"/>
        <w:tblLook w:val="04A0" w:firstRow="1" w:lastRow="0" w:firstColumn="1" w:lastColumn="0" w:noHBand="0" w:noVBand="1"/>
      </w:tblPr>
      <w:tblGrid>
        <w:gridCol w:w="3683"/>
        <w:gridCol w:w="3772"/>
      </w:tblGrid>
      <w:tr w:rsidR="007D0340" w:rsidTr="007D0340">
        <w:tc>
          <w:tcPr>
            <w:tcW w:w="3685" w:type="dxa"/>
          </w:tcPr>
          <w:p w:rsidR="007D0340" w:rsidRPr="007D0340" w:rsidRDefault="00B07EBB" w:rsidP="007D03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7D0340">
              <w:rPr>
                <w:rFonts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774" w:type="dxa"/>
          </w:tcPr>
          <w:p w:rsidR="007D0340" w:rsidRDefault="007D0340" w:rsidP="007D03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</w:tr>
      <w:tr w:rsidR="007D0340" w:rsidTr="007D0340">
        <w:tc>
          <w:tcPr>
            <w:tcW w:w="3685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特別養護老人ホームさくら荘</w:t>
            </w:r>
          </w:p>
        </w:tc>
        <w:tc>
          <w:tcPr>
            <w:tcW w:w="3774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石川町大字南山形字中野沢</w:t>
            </w:r>
            <w:r w:rsidRPr="007D0340">
              <w:rPr>
                <w:rFonts w:hint="eastAsia"/>
                <w:kern w:val="0"/>
                <w:sz w:val="24"/>
                <w:szCs w:val="24"/>
              </w:rPr>
              <w:t>54</w:t>
            </w:r>
          </w:p>
        </w:tc>
      </w:tr>
      <w:tr w:rsidR="007D0340" w:rsidTr="007D0340">
        <w:tc>
          <w:tcPr>
            <w:tcW w:w="3685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特別養護老人ホームさぎそう</w:t>
            </w:r>
          </w:p>
        </w:tc>
        <w:tc>
          <w:tcPr>
            <w:tcW w:w="3774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浅川町大字浅川字背戸谷地</w:t>
            </w:r>
            <w:r w:rsidRPr="007D0340">
              <w:rPr>
                <w:rFonts w:hint="eastAsia"/>
                <w:kern w:val="0"/>
                <w:sz w:val="24"/>
                <w:szCs w:val="24"/>
              </w:rPr>
              <w:t>177-6</w:t>
            </w:r>
          </w:p>
        </w:tc>
      </w:tr>
      <w:tr w:rsidR="007D0340" w:rsidTr="007D0340">
        <w:tc>
          <w:tcPr>
            <w:tcW w:w="3685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特別養護老人ホームよもぎ荘</w:t>
            </w:r>
          </w:p>
        </w:tc>
        <w:tc>
          <w:tcPr>
            <w:tcW w:w="3774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平田村大字永田字広野</w:t>
            </w:r>
            <w:r w:rsidRPr="007D0340">
              <w:rPr>
                <w:rFonts w:hint="eastAsia"/>
                <w:kern w:val="0"/>
                <w:sz w:val="24"/>
                <w:szCs w:val="24"/>
              </w:rPr>
              <w:t>31</w:t>
            </w:r>
          </w:p>
        </w:tc>
      </w:tr>
      <w:tr w:rsidR="007D0340" w:rsidTr="007D0340">
        <w:tc>
          <w:tcPr>
            <w:tcW w:w="3685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特別養護老人ホームたまかわ荘</w:t>
            </w:r>
          </w:p>
        </w:tc>
        <w:tc>
          <w:tcPr>
            <w:tcW w:w="3774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玉川村大字中字入山</w:t>
            </w:r>
            <w:r w:rsidRPr="007D0340">
              <w:rPr>
                <w:rFonts w:hint="eastAsia"/>
                <w:kern w:val="0"/>
                <w:sz w:val="24"/>
                <w:szCs w:val="24"/>
              </w:rPr>
              <w:t>59</w:t>
            </w:r>
          </w:p>
        </w:tc>
      </w:tr>
      <w:tr w:rsidR="007D0340" w:rsidTr="007D0340">
        <w:tc>
          <w:tcPr>
            <w:tcW w:w="3685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特別養護老人ホームふるどの荘</w:t>
            </w:r>
          </w:p>
        </w:tc>
        <w:tc>
          <w:tcPr>
            <w:tcW w:w="3774" w:type="dxa"/>
          </w:tcPr>
          <w:p w:rsidR="007D0340" w:rsidRDefault="007D0340" w:rsidP="007D0340">
            <w:pPr>
              <w:rPr>
                <w:kern w:val="0"/>
                <w:sz w:val="24"/>
                <w:szCs w:val="24"/>
              </w:rPr>
            </w:pPr>
            <w:r w:rsidRPr="007D0340">
              <w:rPr>
                <w:rFonts w:hint="eastAsia"/>
                <w:kern w:val="0"/>
                <w:sz w:val="24"/>
                <w:szCs w:val="24"/>
              </w:rPr>
              <w:t>古殿町大字松川字林</w:t>
            </w:r>
            <w:r w:rsidRPr="007D0340">
              <w:rPr>
                <w:rFonts w:hint="eastAsia"/>
                <w:kern w:val="0"/>
                <w:sz w:val="24"/>
                <w:szCs w:val="24"/>
              </w:rPr>
              <w:t>4-1</w:t>
            </w:r>
          </w:p>
        </w:tc>
      </w:tr>
    </w:tbl>
    <w:p w:rsidR="00B07EBB" w:rsidRPr="00B07EBB" w:rsidRDefault="007D0340" w:rsidP="007D0340">
      <w:pPr>
        <w:rPr>
          <w:rFonts w:ascii="ＭＳ 明朝" w:eastAsia="ＭＳ 明朝" w:hAnsi="ＭＳ 明朝"/>
          <w:kern w:val="0"/>
          <w:sz w:val="24"/>
          <w:szCs w:val="24"/>
        </w:rPr>
      </w:pPr>
      <w:r w:rsidRPr="007D0340">
        <w:rPr>
          <w:rFonts w:hint="eastAsia"/>
          <w:kern w:val="0"/>
          <w:sz w:val="24"/>
          <w:szCs w:val="24"/>
        </w:rPr>
        <w:t xml:space="preserve">  </w:t>
      </w:r>
    </w:p>
    <w:sectPr w:rsidR="00B07EBB" w:rsidRPr="00B07EBB" w:rsidSect="00075A54">
      <w:pgSz w:w="11906" w:h="16838"/>
      <w:pgMar w:top="85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FC" w:rsidRDefault="00A21DFC" w:rsidP="009F0528">
      <w:r>
        <w:separator/>
      </w:r>
    </w:p>
  </w:endnote>
  <w:endnote w:type="continuationSeparator" w:id="0">
    <w:p w:rsidR="00A21DFC" w:rsidRDefault="00A21DFC" w:rsidP="009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FC" w:rsidRDefault="00A21DFC" w:rsidP="009F0528">
      <w:r>
        <w:separator/>
      </w:r>
    </w:p>
  </w:footnote>
  <w:footnote w:type="continuationSeparator" w:id="0">
    <w:p w:rsidR="00A21DFC" w:rsidRDefault="00A21DFC" w:rsidP="009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6"/>
    <w:rsid w:val="000111F2"/>
    <w:rsid w:val="00075A54"/>
    <w:rsid w:val="001C166F"/>
    <w:rsid w:val="002C5A36"/>
    <w:rsid w:val="003E2996"/>
    <w:rsid w:val="005C0982"/>
    <w:rsid w:val="006D0D41"/>
    <w:rsid w:val="007D0340"/>
    <w:rsid w:val="00803832"/>
    <w:rsid w:val="00904873"/>
    <w:rsid w:val="00933DC4"/>
    <w:rsid w:val="009F0528"/>
    <w:rsid w:val="00A06A46"/>
    <w:rsid w:val="00A21DFC"/>
    <w:rsid w:val="00B07EBB"/>
    <w:rsid w:val="00D651E8"/>
    <w:rsid w:val="00D86800"/>
    <w:rsid w:val="00EC50B4"/>
    <w:rsid w:val="00F32815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FF4CD"/>
  <w15:docId w15:val="{DEE639D5-7808-442F-AEDC-AE9B7C7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EBB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7EBB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0528"/>
  </w:style>
  <w:style w:type="paragraph" w:styleId="a9">
    <w:name w:val="footer"/>
    <w:basedOn w:val="a"/>
    <w:link w:val="aa"/>
    <w:uiPriority w:val="99"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0528"/>
  </w:style>
  <w:style w:type="table" w:styleId="ab">
    <w:name w:val="Table Grid"/>
    <w:basedOn w:val="a1"/>
    <w:uiPriority w:val="59"/>
    <w:rsid w:val="007D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cp:lastPrinted>2024-12-09T08:32:00Z</cp:lastPrinted>
  <dcterms:created xsi:type="dcterms:W3CDTF">2024-12-09T07:22:00Z</dcterms:created>
  <dcterms:modified xsi:type="dcterms:W3CDTF">2024-12-09T08:33:00Z</dcterms:modified>
</cp:coreProperties>
</file>